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71" w:rsidRPr="00601371" w:rsidRDefault="00601371" w:rsidP="00601371">
      <w:pPr>
        <w:pBdr>
          <w:top w:val="dotted" w:sz="6" w:space="24" w:color="C1C5C8"/>
        </w:pBdr>
        <w:shd w:val="clear" w:color="auto" w:fill="FFFFFF"/>
        <w:spacing w:before="489" w:after="161" w:line="240" w:lineRule="auto"/>
        <w:outlineLvl w:val="0"/>
        <w:rPr>
          <w:rFonts w:ascii="Arial" w:eastAsia="Times New Roman" w:hAnsi="Arial" w:cs="Arial"/>
          <w:color w:val="484848"/>
          <w:kern w:val="36"/>
          <w:sz w:val="35"/>
          <w:szCs w:val="35"/>
          <w:lang w:eastAsia="ru-RU"/>
        </w:rPr>
      </w:pPr>
      <w:r w:rsidRPr="00601371">
        <w:rPr>
          <w:rFonts w:ascii="Arial" w:eastAsia="Times New Roman" w:hAnsi="Arial" w:cs="Arial"/>
          <w:color w:val="484848"/>
          <w:kern w:val="36"/>
          <w:sz w:val="35"/>
          <w:szCs w:val="35"/>
          <w:lang w:eastAsia="ru-RU"/>
        </w:rPr>
        <w:t xml:space="preserve">Отправка подписанной и/или зашифрованной электронной почты в </w:t>
      </w:r>
      <w:r>
        <w:rPr>
          <w:rStyle w:val="apple-converted-space"/>
          <w:rFonts w:ascii="Arial" w:hAnsi="Arial" w:cs="Arial"/>
          <w:color w:val="484848"/>
          <w:sz w:val="19"/>
          <w:szCs w:val="19"/>
          <w:shd w:val="clear" w:color="auto" w:fill="FFFFFF"/>
        </w:rPr>
        <w:t> </w:t>
      </w:r>
      <w:proofErr w:type="spellStart"/>
      <w:r w:rsidRPr="00601371">
        <w:rPr>
          <w:rFonts w:ascii="Arial" w:hAnsi="Arial" w:cs="Arial"/>
          <w:color w:val="484848"/>
          <w:sz w:val="35"/>
          <w:szCs w:val="35"/>
          <w:shd w:val="clear" w:color="auto" w:fill="FFFFFF"/>
        </w:rPr>
        <w:t>Thunderbird</w:t>
      </w:r>
      <w:proofErr w:type="spellEnd"/>
    </w:p>
    <w:p w:rsidR="00601371" w:rsidRPr="00601371" w:rsidRDefault="00601371" w:rsidP="00601371">
      <w:pPr>
        <w:numPr>
          <w:ilvl w:val="0"/>
          <w:numId w:val="1"/>
        </w:numPr>
        <w:shd w:val="clear" w:color="auto" w:fill="FFFFFF"/>
        <w:spacing w:before="82" w:after="82" w:line="240" w:lineRule="auto"/>
        <w:ind w:left="543"/>
        <w:rPr>
          <w:rFonts w:ascii="Arial" w:eastAsia="Times New Roman" w:hAnsi="Arial" w:cs="Arial"/>
          <w:color w:val="484848"/>
          <w:sz w:val="19"/>
          <w:szCs w:val="19"/>
          <w:lang w:eastAsia="ru-RU"/>
        </w:rPr>
      </w:pPr>
      <w:r w:rsidRPr="00601371">
        <w:rPr>
          <w:rFonts w:ascii="Arial" w:eastAsia="Times New Roman" w:hAnsi="Arial" w:cs="Arial"/>
          <w:color w:val="484848"/>
          <w:sz w:val="19"/>
          <w:szCs w:val="19"/>
          <w:lang w:eastAsia="ru-RU"/>
        </w:rPr>
        <w:t>Составьте сообщение как обычно.</w:t>
      </w:r>
    </w:p>
    <w:p w:rsidR="00601371" w:rsidRPr="00601371" w:rsidRDefault="00601371" w:rsidP="00601371">
      <w:pPr>
        <w:numPr>
          <w:ilvl w:val="0"/>
          <w:numId w:val="1"/>
        </w:numPr>
        <w:shd w:val="clear" w:color="auto" w:fill="FFFFFF"/>
        <w:spacing w:after="0" w:line="240" w:lineRule="auto"/>
        <w:ind w:left="625"/>
        <w:rPr>
          <w:rFonts w:ascii="Arial" w:eastAsia="Times New Roman" w:hAnsi="Arial" w:cs="Arial"/>
          <w:color w:val="484848"/>
          <w:sz w:val="19"/>
          <w:szCs w:val="19"/>
          <w:lang w:eastAsia="ru-RU"/>
        </w:rPr>
      </w:pPr>
      <w:r w:rsidRPr="00601371">
        <w:rPr>
          <w:rFonts w:ascii="Arial" w:eastAsia="Times New Roman" w:hAnsi="Arial" w:cs="Arial"/>
          <w:color w:val="484848"/>
          <w:sz w:val="19"/>
          <w:szCs w:val="19"/>
          <w:lang w:eastAsia="ru-RU"/>
        </w:rPr>
        <w:t>Чтобы подписать сообщение цифровой подписью, выберите</w:t>
      </w:r>
      <w:r w:rsidRPr="00601371">
        <w:rPr>
          <w:rFonts w:ascii="Arial" w:eastAsia="Times New Roman" w:hAnsi="Arial" w:cs="Arial"/>
          <w:color w:val="484848"/>
          <w:sz w:val="19"/>
          <w:lang w:eastAsia="ru-RU"/>
        </w:rPr>
        <w:t> </w:t>
      </w:r>
      <w:proofErr w:type="spellStart"/>
      <w:r w:rsidRPr="00601371">
        <w:rPr>
          <w:rFonts w:ascii="Arial" w:eastAsia="Times New Roman" w:hAnsi="Arial" w:cs="Arial"/>
          <w:color w:val="303030"/>
          <w:sz w:val="19"/>
          <w:lang w:eastAsia="ru-RU"/>
        </w:rPr>
        <w:t>OpenPGP</w:t>
      </w:r>
      <w:proofErr w:type="spellEnd"/>
      <w:r w:rsidRPr="00601371">
        <w:rPr>
          <w:rFonts w:ascii="Arial" w:eastAsia="Times New Roman" w:hAnsi="Arial" w:cs="Arial"/>
          <w:color w:val="484848"/>
          <w:sz w:val="19"/>
          <w:lang w:eastAsia="ru-RU"/>
        </w:rPr>
        <w:t> </w:t>
      </w:r>
      <w:r w:rsidRPr="00601371">
        <w:rPr>
          <w:rFonts w:ascii="Arial" w:eastAsia="Times New Roman" w:hAnsi="Arial" w:cs="Arial"/>
          <w:color w:val="484848"/>
          <w:sz w:val="19"/>
          <w:szCs w:val="19"/>
          <w:lang w:eastAsia="ru-RU"/>
        </w:rPr>
        <w:t xml:space="preserve">в меню </w:t>
      </w:r>
      <w:proofErr w:type="spellStart"/>
      <w:r w:rsidRPr="00601371">
        <w:rPr>
          <w:rFonts w:ascii="Arial" w:eastAsia="Times New Roman" w:hAnsi="Arial" w:cs="Arial"/>
          <w:color w:val="484848"/>
          <w:sz w:val="19"/>
          <w:szCs w:val="19"/>
          <w:lang w:eastAsia="ru-RU"/>
        </w:rPr>
        <w:t>Thunderbird</w:t>
      </w:r>
      <w:proofErr w:type="spellEnd"/>
      <w:r w:rsidRPr="00601371">
        <w:rPr>
          <w:rFonts w:ascii="Arial" w:eastAsia="Times New Roman" w:hAnsi="Arial" w:cs="Arial"/>
          <w:color w:val="484848"/>
          <w:sz w:val="19"/>
          <w:szCs w:val="19"/>
          <w:lang w:eastAsia="ru-RU"/>
        </w:rPr>
        <w:t xml:space="preserve"> и включите опцию</w:t>
      </w:r>
      <w:proofErr w:type="gramStart"/>
      <w:r w:rsidRPr="00601371">
        <w:rPr>
          <w:rFonts w:ascii="Arial" w:eastAsia="Times New Roman" w:hAnsi="Arial" w:cs="Arial"/>
          <w:color w:val="484848"/>
          <w:sz w:val="19"/>
          <w:lang w:eastAsia="ru-RU"/>
        </w:rPr>
        <w:t> </w:t>
      </w:r>
      <w:r w:rsidRPr="00601371">
        <w:rPr>
          <w:rFonts w:ascii="Arial" w:eastAsia="Times New Roman" w:hAnsi="Arial" w:cs="Arial"/>
          <w:color w:val="303030"/>
          <w:sz w:val="19"/>
          <w:lang w:eastAsia="ru-RU"/>
        </w:rPr>
        <w:t>П</w:t>
      </w:r>
      <w:proofErr w:type="gramEnd"/>
      <w:r w:rsidRPr="00601371">
        <w:rPr>
          <w:rFonts w:ascii="Arial" w:eastAsia="Times New Roman" w:hAnsi="Arial" w:cs="Arial"/>
          <w:color w:val="303030"/>
          <w:sz w:val="19"/>
          <w:lang w:eastAsia="ru-RU"/>
        </w:rPr>
        <w:t>одписать сообщение</w:t>
      </w:r>
      <w:r w:rsidRPr="00601371">
        <w:rPr>
          <w:rFonts w:ascii="Arial" w:eastAsia="Times New Roman" w:hAnsi="Arial" w:cs="Arial"/>
          <w:color w:val="484848"/>
          <w:sz w:val="19"/>
          <w:szCs w:val="19"/>
          <w:lang w:eastAsia="ru-RU"/>
        </w:rPr>
        <w:t>. Чтобы зашифровать сообщение, включите опцию</w:t>
      </w:r>
      <w:proofErr w:type="gramStart"/>
      <w:r w:rsidRPr="00601371">
        <w:rPr>
          <w:rFonts w:ascii="Arial" w:eastAsia="Times New Roman" w:hAnsi="Arial" w:cs="Arial"/>
          <w:color w:val="484848"/>
          <w:sz w:val="19"/>
          <w:lang w:eastAsia="ru-RU"/>
        </w:rPr>
        <w:t> </w:t>
      </w:r>
      <w:r w:rsidRPr="00601371">
        <w:rPr>
          <w:rFonts w:ascii="Arial" w:eastAsia="Times New Roman" w:hAnsi="Arial" w:cs="Arial"/>
          <w:color w:val="303030"/>
          <w:sz w:val="19"/>
          <w:lang w:eastAsia="ru-RU"/>
        </w:rPr>
        <w:t>З</w:t>
      </w:r>
      <w:proofErr w:type="gramEnd"/>
      <w:r w:rsidRPr="00601371">
        <w:rPr>
          <w:rFonts w:ascii="Arial" w:eastAsia="Times New Roman" w:hAnsi="Arial" w:cs="Arial"/>
          <w:color w:val="303030"/>
          <w:sz w:val="19"/>
          <w:lang w:eastAsia="ru-RU"/>
        </w:rPr>
        <w:t>ашифровать сообщение</w:t>
      </w:r>
      <w:r w:rsidRPr="00601371">
        <w:rPr>
          <w:rFonts w:ascii="Arial" w:eastAsia="Times New Roman" w:hAnsi="Arial" w:cs="Arial"/>
          <w:color w:val="484848"/>
          <w:sz w:val="19"/>
          <w:szCs w:val="19"/>
          <w:lang w:eastAsia="ru-RU"/>
        </w:rPr>
        <w:t>. Система может попросить вас ввести пароль перед шифровкой сообщения.</w:t>
      </w:r>
    </w:p>
    <w:p w:rsidR="00601371" w:rsidRPr="00601371" w:rsidRDefault="00601371" w:rsidP="00601371">
      <w:pPr>
        <w:shd w:val="clear" w:color="auto" w:fill="FFFFFF"/>
        <w:spacing w:after="0" w:line="240" w:lineRule="auto"/>
        <w:ind w:left="625"/>
        <w:rPr>
          <w:rFonts w:ascii="Arial" w:eastAsia="Times New Roman" w:hAnsi="Arial" w:cs="Arial"/>
          <w:color w:val="484848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484848"/>
          <w:sz w:val="19"/>
          <w:szCs w:val="19"/>
          <w:lang w:eastAsia="ru-RU"/>
        </w:rPr>
        <w:drawing>
          <wp:inline distT="0" distB="0" distL="0" distR="0">
            <wp:extent cx="5098415" cy="2096135"/>
            <wp:effectExtent l="19050" t="0" r="6985" b="0"/>
            <wp:docPr id="1" name="Рисунок 1" descr="SignEncrypted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EncryptedEma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71" w:rsidRPr="00601371" w:rsidRDefault="00601371" w:rsidP="00601371">
      <w:pPr>
        <w:numPr>
          <w:ilvl w:val="0"/>
          <w:numId w:val="1"/>
        </w:numPr>
        <w:shd w:val="clear" w:color="auto" w:fill="FFFFFF"/>
        <w:spacing w:before="82" w:after="82" w:line="240" w:lineRule="auto"/>
        <w:ind w:left="543"/>
        <w:rPr>
          <w:rFonts w:ascii="Arial" w:eastAsia="Times New Roman" w:hAnsi="Arial" w:cs="Arial"/>
          <w:color w:val="484848"/>
          <w:sz w:val="19"/>
          <w:szCs w:val="19"/>
          <w:lang w:eastAsia="ru-RU"/>
        </w:rPr>
      </w:pPr>
      <w:r w:rsidRPr="00601371">
        <w:rPr>
          <w:rFonts w:ascii="Arial" w:eastAsia="Times New Roman" w:hAnsi="Arial" w:cs="Arial"/>
          <w:color w:val="484848"/>
          <w:sz w:val="19"/>
          <w:szCs w:val="19"/>
          <w:lang w:eastAsia="ru-RU"/>
        </w:rPr>
        <w:t>Если ваш адрес электронной почты связан с ключом PGP, то сообщение будет зашифровано этим ключом. Если же адрес электронной почты не связан с ключом PGP, вам будет предложено выбрать необходимый ключ из списка.</w:t>
      </w:r>
    </w:p>
    <w:p w:rsidR="00601371" w:rsidRPr="00601371" w:rsidRDefault="00601371" w:rsidP="00601371">
      <w:pPr>
        <w:numPr>
          <w:ilvl w:val="0"/>
          <w:numId w:val="1"/>
        </w:numPr>
        <w:shd w:val="clear" w:color="auto" w:fill="FFFFFF"/>
        <w:spacing w:before="82" w:after="82" w:line="240" w:lineRule="auto"/>
        <w:ind w:left="543"/>
        <w:rPr>
          <w:rFonts w:ascii="Arial" w:eastAsia="Times New Roman" w:hAnsi="Arial" w:cs="Arial"/>
          <w:color w:val="484848"/>
          <w:sz w:val="19"/>
          <w:szCs w:val="19"/>
          <w:lang w:eastAsia="ru-RU"/>
        </w:rPr>
      </w:pPr>
      <w:r w:rsidRPr="00601371">
        <w:rPr>
          <w:rFonts w:ascii="Arial" w:eastAsia="Times New Roman" w:hAnsi="Arial" w:cs="Arial"/>
          <w:color w:val="484848"/>
          <w:sz w:val="19"/>
          <w:szCs w:val="19"/>
          <w:lang w:eastAsia="ru-RU"/>
        </w:rPr>
        <w:t>Просто отправьте сообщение.</w:t>
      </w:r>
    </w:p>
    <w:p w:rsidR="00601371" w:rsidRPr="00601371" w:rsidRDefault="00601371" w:rsidP="00601371">
      <w:pPr>
        <w:shd w:val="clear" w:color="auto" w:fill="EEF2F5"/>
        <w:spacing w:line="240" w:lineRule="auto"/>
        <w:rPr>
          <w:rFonts w:ascii="Arial" w:eastAsia="Times New Roman" w:hAnsi="Arial" w:cs="Arial"/>
          <w:color w:val="484848"/>
          <w:sz w:val="19"/>
          <w:szCs w:val="19"/>
          <w:lang w:eastAsia="ru-RU"/>
        </w:rPr>
      </w:pPr>
      <w:r w:rsidRPr="00601371">
        <w:rPr>
          <w:rFonts w:ascii="Arial" w:eastAsia="Times New Roman" w:hAnsi="Arial" w:cs="Arial"/>
          <w:color w:val="484848"/>
          <w:sz w:val="19"/>
          <w:szCs w:val="19"/>
          <w:lang w:eastAsia="ru-RU"/>
        </w:rPr>
        <w:t>Примечание: Строка «Тема» сообщения зашифрована не будет.</w:t>
      </w:r>
    </w:p>
    <w:p w:rsidR="00D74E3B" w:rsidRDefault="00D74E3B"/>
    <w:sectPr w:rsidR="00D74E3B" w:rsidSect="00D7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274"/>
    <w:multiLevelType w:val="multilevel"/>
    <w:tmpl w:val="E47A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371"/>
    <w:rsid w:val="00601371"/>
    <w:rsid w:val="00D7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B"/>
  </w:style>
  <w:style w:type="paragraph" w:styleId="1">
    <w:name w:val="heading 1"/>
    <w:basedOn w:val="a"/>
    <w:link w:val="10"/>
    <w:uiPriority w:val="9"/>
    <w:qFormat/>
    <w:rsid w:val="00601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1371"/>
  </w:style>
  <w:style w:type="character" w:customStyle="1" w:styleId="menu">
    <w:name w:val="menu"/>
    <w:basedOn w:val="a0"/>
    <w:rsid w:val="00601371"/>
  </w:style>
  <w:style w:type="paragraph" w:styleId="a3">
    <w:name w:val="Balloon Text"/>
    <w:basedOn w:val="a"/>
    <w:link w:val="a4"/>
    <w:uiPriority w:val="99"/>
    <w:semiHidden/>
    <w:unhideWhenUsed/>
    <w:rsid w:val="0060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212">
          <w:marLeft w:val="0"/>
          <w:marRight w:val="0"/>
          <w:marTop w:val="272"/>
          <w:marBottom w:val="272"/>
          <w:divBdr>
            <w:top w:val="single" w:sz="6" w:space="14" w:color="E4EBEE"/>
            <w:left w:val="single" w:sz="6" w:space="20" w:color="E4EBEE"/>
            <w:bottom w:val="single" w:sz="6" w:space="14" w:color="E4EBEE"/>
            <w:right w:val="single" w:sz="6" w:space="20" w:color="E4EB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2017-05-12T04:32:00Z</dcterms:created>
  <dcterms:modified xsi:type="dcterms:W3CDTF">2017-05-12T04:34:00Z</dcterms:modified>
</cp:coreProperties>
</file>